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3E1" w:rsidRPr="006C6CE8" w:rsidRDefault="006C6CE8">
      <w:pPr>
        <w:pStyle w:val="Szvegtrzs"/>
        <w:spacing w:before="45"/>
        <w:ind w:left="116"/>
        <w:rPr>
          <w:lang w:val="hu-HU"/>
        </w:rPr>
      </w:pPr>
      <w:r w:rsidRPr="006C6CE8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48752537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79430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10679430"/>
                        </a:xfrm>
                        <a:prstGeom prst="rect">
                          <a:avLst/>
                        </a:prstGeom>
                        <a:solidFill>
                          <a:srgbClr val="E0ED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9CCE80E" id="Rectangle 3" o:spid="_x0000_s1026" style="position:absolute;margin-left:0;margin-top:0;width:595pt;height:840.9pt;z-index:-1579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" fillcolor="#e0edd9" stroked="f">
                <w10:wrap anchorx="page" anchory="page"/>
              </v:rect>
            </w:pict>
          </mc:Fallback>
        </mc:AlternateContent>
      </w:r>
      <w:r w:rsidRPr="006C6CE8">
        <w:rPr>
          <w:b/>
          <w:lang w:val="hu-HU"/>
        </w:rPr>
        <w:t>Kihívás kártya</w:t>
      </w:r>
      <w:r w:rsidR="00B805E7" w:rsidRPr="006C6CE8">
        <w:rPr>
          <w:lang w:val="hu-HU"/>
        </w:rPr>
        <w:t>.</w:t>
      </w:r>
      <w:r w:rsidR="00B805E7" w:rsidRPr="006C6CE8">
        <w:rPr>
          <w:spacing w:val="-1"/>
          <w:lang w:val="hu-HU"/>
        </w:rPr>
        <w:t xml:space="preserve"> </w:t>
      </w:r>
      <w:r w:rsidRPr="006C6CE8">
        <w:rPr>
          <w:lang w:val="hu-HU"/>
        </w:rPr>
        <w:t>Kapjon minden pár egy kártyát</w:t>
      </w:r>
      <w:r w:rsidR="00B805E7" w:rsidRPr="006C6CE8">
        <w:rPr>
          <w:lang w:val="hu-HU"/>
        </w:rPr>
        <w:t>.</w:t>
      </w:r>
      <w:r w:rsidR="00B805E7" w:rsidRPr="006C6CE8">
        <w:rPr>
          <w:spacing w:val="-1"/>
          <w:lang w:val="hu-HU"/>
        </w:rPr>
        <w:t xml:space="preserve"> </w:t>
      </w:r>
      <w:r w:rsidRPr="006C6CE8">
        <w:rPr>
          <w:lang w:val="hu-HU"/>
        </w:rPr>
        <w:t>Több pár is kaphat azonos kártyát</w:t>
      </w:r>
      <w:r w:rsidR="00B805E7" w:rsidRPr="006C6CE8">
        <w:rPr>
          <w:lang w:val="hu-HU"/>
        </w:rPr>
        <w:t>.</w:t>
      </w:r>
    </w:p>
    <w:p w:rsidR="000B53E1" w:rsidRPr="006C6CE8" w:rsidRDefault="000B53E1">
      <w:pPr>
        <w:pStyle w:val="Szvegtrzs"/>
        <w:spacing w:after="1"/>
        <w:rPr>
          <w:sz w:val="26"/>
          <w:lang w:val="hu-HU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2"/>
        <w:gridCol w:w="4562"/>
      </w:tblGrid>
      <w:tr w:rsidR="000B53E1">
        <w:trPr>
          <w:trHeight w:val="6436"/>
        </w:trPr>
        <w:tc>
          <w:tcPr>
            <w:tcW w:w="4502" w:type="dxa"/>
            <w:shd w:val="clear" w:color="auto" w:fill="E0EDD9"/>
          </w:tcPr>
          <w:p w:rsidR="000B53E1" w:rsidRPr="0014752C" w:rsidRDefault="00B805E7">
            <w:pPr>
              <w:pStyle w:val="TableParagraph"/>
              <w:spacing w:after="97" w:line="251" w:lineRule="exact"/>
              <w:ind w:left="825"/>
              <w:rPr>
                <w:b/>
                <w:lang w:val="hu-HU"/>
              </w:rPr>
            </w:pPr>
            <w:r>
              <w:rPr>
                <w:b/>
                <w:lang w:val="hu-HU"/>
              </w:rPr>
              <w:t xml:space="preserve">         </w:t>
            </w:r>
            <w:r w:rsidR="00261BB8" w:rsidRPr="00261BB8">
              <w:rPr>
                <w:b/>
                <w:sz w:val="24"/>
                <w:lang w:val="hu-HU"/>
              </w:rPr>
              <w:t>A</w:t>
            </w:r>
            <w:r w:rsidR="00EE1DA8">
              <w:rPr>
                <w:b/>
                <w:lang w:val="hu-HU"/>
              </w:rPr>
              <w:t xml:space="preserve"> </w:t>
            </w:r>
            <w:r w:rsidR="0014752C" w:rsidRPr="0014752C">
              <w:rPr>
                <w:b/>
                <w:lang w:val="hu-HU"/>
              </w:rPr>
              <w:t>Kihívás</w:t>
            </w:r>
            <w:r w:rsidRPr="0014752C">
              <w:rPr>
                <w:b/>
                <w:spacing w:val="-4"/>
                <w:lang w:val="hu-HU"/>
              </w:rPr>
              <w:t xml:space="preserve"> </w:t>
            </w:r>
          </w:p>
          <w:p w:rsidR="000B53E1" w:rsidRPr="0014752C" w:rsidRDefault="00B805E7">
            <w:pPr>
              <w:pStyle w:val="TableParagraph"/>
              <w:ind w:left="192"/>
              <w:rPr>
                <w:sz w:val="20"/>
                <w:lang w:val="hu-HU"/>
              </w:rPr>
            </w:pPr>
            <w:r w:rsidRPr="0014752C">
              <w:rPr>
                <w:noProof/>
                <w:sz w:val="20"/>
                <w:lang w:val="hu-HU" w:eastAsia="hu-HU"/>
              </w:rPr>
              <w:drawing>
                <wp:inline distT="0" distB="0" distL="0" distR="0">
                  <wp:extent cx="2657479" cy="1529715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9" cy="152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53E1" w:rsidRPr="0014752C" w:rsidRDefault="0014752C">
            <w:pPr>
              <w:pStyle w:val="TableParagraph"/>
              <w:spacing w:before="182"/>
              <w:ind w:left="105"/>
              <w:rPr>
                <w:lang w:val="hu-HU"/>
              </w:rPr>
            </w:pPr>
            <w:r w:rsidRPr="0014752C">
              <w:rPr>
                <w:b/>
                <w:lang w:val="hu-HU"/>
              </w:rPr>
              <w:t>Hely</w:t>
            </w:r>
            <w:r>
              <w:rPr>
                <w:b/>
                <w:lang w:val="hu-HU"/>
              </w:rPr>
              <w:t>szín</w:t>
            </w:r>
            <w:r w:rsidR="00B805E7" w:rsidRPr="0014752C">
              <w:rPr>
                <w:b/>
                <w:lang w:val="hu-HU"/>
              </w:rPr>
              <w:t xml:space="preserve">: </w:t>
            </w:r>
            <w:r w:rsidR="00B805E7" w:rsidRPr="0014752C">
              <w:rPr>
                <w:lang w:val="hu-HU"/>
              </w:rPr>
              <w:t>Sri</w:t>
            </w:r>
            <w:r w:rsidR="00B805E7" w:rsidRPr="0014752C">
              <w:rPr>
                <w:spacing w:val="-2"/>
                <w:lang w:val="hu-HU"/>
              </w:rPr>
              <w:t xml:space="preserve"> </w:t>
            </w:r>
            <w:r w:rsidR="00B805E7" w:rsidRPr="0014752C">
              <w:rPr>
                <w:lang w:val="hu-HU"/>
              </w:rPr>
              <w:t>Lanka</w:t>
            </w:r>
          </w:p>
          <w:p w:rsidR="000B53E1" w:rsidRPr="0014752C" w:rsidRDefault="000B53E1">
            <w:pPr>
              <w:pStyle w:val="TableParagraph"/>
              <w:spacing w:before="8"/>
              <w:rPr>
                <w:sz w:val="21"/>
                <w:lang w:val="hu-HU"/>
              </w:rPr>
            </w:pPr>
          </w:p>
          <w:p w:rsidR="000B53E1" w:rsidRPr="0014752C" w:rsidRDefault="0014752C">
            <w:pPr>
              <w:pStyle w:val="TableParagraph"/>
              <w:spacing w:before="1"/>
              <w:ind w:left="105"/>
              <w:rPr>
                <w:lang w:val="hu-HU"/>
              </w:rPr>
            </w:pPr>
            <w:r w:rsidRPr="0014752C">
              <w:rPr>
                <w:b/>
                <w:lang w:val="hu-HU"/>
              </w:rPr>
              <w:t>Éghajlat</w:t>
            </w:r>
            <w:r w:rsidR="00B805E7" w:rsidRPr="0014752C">
              <w:rPr>
                <w:b/>
                <w:lang w:val="hu-HU"/>
              </w:rPr>
              <w:t>:</w:t>
            </w:r>
            <w:r w:rsidR="00B805E7" w:rsidRPr="0014752C">
              <w:rPr>
                <w:b/>
                <w:spacing w:val="-2"/>
                <w:lang w:val="hu-HU"/>
              </w:rPr>
              <w:t xml:space="preserve"> </w:t>
            </w:r>
            <w:r w:rsidRPr="0014752C">
              <w:rPr>
                <w:lang w:val="hu-HU"/>
              </w:rPr>
              <w:t>Forró és száraz</w:t>
            </w:r>
          </w:p>
          <w:p w:rsidR="000B53E1" w:rsidRPr="0014752C" w:rsidRDefault="000B53E1">
            <w:pPr>
              <w:pStyle w:val="TableParagraph"/>
              <w:spacing w:before="3"/>
              <w:rPr>
                <w:sz w:val="23"/>
                <w:lang w:val="hu-HU"/>
              </w:rPr>
            </w:pPr>
          </w:p>
          <w:p w:rsidR="000B53E1" w:rsidRPr="0014752C" w:rsidRDefault="0014752C">
            <w:pPr>
              <w:pStyle w:val="TableParagraph"/>
              <w:spacing w:line="225" w:lineRule="auto"/>
              <w:ind w:left="105" w:right="106"/>
              <w:rPr>
                <w:lang w:val="hu-HU"/>
              </w:rPr>
            </w:pPr>
            <w:r w:rsidRPr="0014752C">
              <w:rPr>
                <w:b/>
                <w:lang w:val="hu-HU"/>
              </w:rPr>
              <w:t>Szükséges</w:t>
            </w:r>
            <w:r w:rsidR="00B805E7" w:rsidRPr="0014752C">
              <w:rPr>
                <w:b/>
                <w:lang w:val="hu-HU"/>
              </w:rPr>
              <w:t xml:space="preserve">: </w:t>
            </w:r>
            <w:r w:rsidRPr="0014752C">
              <w:rPr>
                <w:lang w:val="hu-HU"/>
              </w:rPr>
              <w:t>Védelem a naptól</w:t>
            </w:r>
            <w:r w:rsidR="00B805E7" w:rsidRPr="0014752C">
              <w:rPr>
                <w:lang w:val="hu-HU"/>
              </w:rPr>
              <w:t xml:space="preserve">. </w:t>
            </w:r>
            <w:r>
              <w:rPr>
                <w:lang w:val="hu-HU"/>
              </w:rPr>
              <w:t>Egy olyan menedék</w:t>
            </w:r>
            <w:r w:rsidRPr="0014752C">
              <w:rPr>
                <w:lang w:val="hu-HU"/>
              </w:rPr>
              <w:t>hely, ahol tető alatt lehet aludni</w:t>
            </w:r>
          </w:p>
          <w:p w:rsidR="000B53E1" w:rsidRPr="0014752C" w:rsidRDefault="000B53E1">
            <w:pPr>
              <w:pStyle w:val="TableParagraph"/>
              <w:spacing w:before="1"/>
              <w:rPr>
                <w:lang w:val="hu-HU"/>
              </w:rPr>
            </w:pPr>
          </w:p>
          <w:p w:rsidR="000B53E1" w:rsidRPr="0014752C" w:rsidRDefault="00B805E7" w:rsidP="00B805E7">
            <w:pPr>
              <w:pStyle w:val="TableParagraph"/>
              <w:ind w:left="105"/>
              <w:rPr>
                <w:lang w:val="hu-HU"/>
              </w:rPr>
            </w:pPr>
            <w:r>
              <w:rPr>
                <w:b/>
                <w:lang w:val="hu-HU"/>
              </w:rPr>
              <w:t>Tipp</w:t>
            </w:r>
            <w:r w:rsidRPr="0014752C">
              <w:rPr>
                <w:b/>
                <w:lang w:val="hu-HU"/>
              </w:rPr>
              <w:t>:</w:t>
            </w:r>
            <w:r w:rsidRPr="0014752C">
              <w:rPr>
                <w:b/>
                <w:spacing w:val="-9"/>
                <w:lang w:val="hu-HU"/>
              </w:rPr>
              <w:t xml:space="preserve"> </w:t>
            </w:r>
            <w:r w:rsidR="0014752C" w:rsidRPr="0014752C">
              <w:rPr>
                <w:lang w:val="hu-HU"/>
              </w:rPr>
              <w:t xml:space="preserve">A kígyók </w:t>
            </w:r>
            <w:r w:rsidR="00691966">
              <w:rPr>
                <w:lang w:val="hu-HU"/>
              </w:rPr>
              <w:t>bejuthatnak, ha a földön elszórt szalma, vagy más olyan</w:t>
            </w:r>
            <w:r w:rsidR="0014752C" w:rsidRPr="0014752C">
              <w:rPr>
                <w:lang w:val="hu-HU"/>
              </w:rPr>
              <w:t xml:space="preserve"> dolo</w:t>
            </w:r>
            <w:r w:rsidR="0014752C">
              <w:rPr>
                <w:lang w:val="hu-HU"/>
              </w:rPr>
              <w:t>g</w:t>
            </w:r>
            <w:r w:rsidR="00261BB8">
              <w:rPr>
                <w:lang w:val="hu-HU"/>
              </w:rPr>
              <w:t xml:space="preserve"> található</w:t>
            </w:r>
            <w:r w:rsidR="0014752C">
              <w:rPr>
                <w:lang w:val="hu-HU"/>
              </w:rPr>
              <w:t>, amely árnyékot képez a házig</w:t>
            </w:r>
          </w:p>
        </w:tc>
        <w:tc>
          <w:tcPr>
            <w:tcW w:w="4562" w:type="dxa"/>
            <w:shd w:val="clear" w:color="auto" w:fill="E0EDD9"/>
          </w:tcPr>
          <w:p w:rsidR="000B53E1" w:rsidRPr="0014752C" w:rsidRDefault="00B805E7">
            <w:pPr>
              <w:pStyle w:val="TableParagraph"/>
              <w:spacing w:after="7" w:line="251" w:lineRule="exact"/>
              <w:ind w:left="815"/>
              <w:rPr>
                <w:b/>
                <w:lang w:val="hu-HU"/>
              </w:rPr>
            </w:pPr>
            <w:r>
              <w:rPr>
                <w:b/>
                <w:lang w:val="hu-HU"/>
              </w:rPr>
              <w:t xml:space="preserve">               </w:t>
            </w:r>
            <w:r w:rsidR="00EE1DA8" w:rsidRPr="00261BB8">
              <w:rPr>
                <w:b/>
                <w:sz w:val="24"/>
                <w:lang w:val="hu-HU"/>
              </w:rPr>
              <w:t>B</w:t>
            </w:r>
            <w:r w:rsidR="00EE1DA8">
              <w:rPr>
                <w:b/>
                <w:lang w:val="hu-HU"/>
              </w:rPr>
              <w:t xml:space="preserve"> </w:t>
            </w:r>
            <w:r w:rsidR="0014752C" w:rsidRPr="0014752C">
              <w:rPr>
                <w:b/>
                <w:lang w:val="hu-HU"/>
              </w:rPr>
              <w:t>Kihívás</w:t>
            </w:r>
            <w:r w:rsidRPr="0014752C">
              <w:rPr>
                <w:b/>
                <w:spacing w:val="-5"/>
                <w:lang w:val="hu-HU"/>
              </w:rPr>
              <w:t xml:space="preserve"> </w:t>
            </w:r>
          </w:p>
          <w:p w:rsidR="000B53E1" w:rsidRPr="0014752C" w:rsidRDefault="00B805E7">
            <w:pPr>
              <w:pStyle w:val="TableParagraph"/>
              <w:ind w:left="102"/>
              <w:rPr>
                <w:sz w:val="20"/>
                <w:lang w:val="hu-HU"/>
              </w:rPr>
            </w:pPr>
            <w:r w:rsidRPr="0014752C">
              <w:rPr>
                <w:noProof/>
                <w:sz w:val="20"/>
                <w:lang w:val="hu-HU" w:eastAsia="hu-HU"/>
              </w:rPr>
              <w:drawing>
                <wp:inline distT="0" distB="0" distL="0" distR="0">
                  <wp:extent cx="2759954" cy="1572768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954" cy="1572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53E1" w:rsidRPr="0014752C" w:rsidRDefault="000B53E1">
            <w:pPr>
              <w:pStyle w:val="TableParagraph"/>
              <w:spacing w:before="6"/>
              <w:rPr>
                <w:sz w:val="28"/>
                <w:lang w:val="hu-HU"/>
              </w:rPr>
            </w:pPr>
          </w:p>
          <w:p w:rsidR="000B53E1" w:rsidRDefault="0014752C" w:rsidP="0014752C">
            <w:pPr>
              <w:pStyle w:val="TableParagraph"/>
              <w:spacing w:line="204" w:lineRule="auto"/>
              <w:ind w:left="104" w:right="667"/>
              <w:rPr>
                <w:spacing w:val="25"/>
                <w:lang w:val="hu-HU"/>
              </w:rPr>
            </w:pPr>
            <w:r>
              <w:rPr>
                <w:b/>
                <w:lang w:val="hu-HU"/>
              </w:rPr>
              <w:t>Helyszín</w:t>
            </w:r>
            <w:r w:rsidR="00B805E7" w:rsidRPr="0014752C">
              <w:rPr>
                <w:b/>
                <w:lang w:val="hu-HU"/>
              </w:rPr>
              <w:t>:</w:t>
            </w:r>
            <w:r w:rsidR="00B805E7" w:rsidRPr="0014752C">
              <w:rPr>
                <w:b/>
                <w:spacing w:val="27"/>
                <w:lang w:val="hu-HU"/>
              </w:rPr>
              <w:t xml:space="preserve"> </w:t>
            </w:r>
            <w:r>
              <w:rPr>
                <w:lang w:val="hu-HU"/>
              </w:rPr>
              <w:t>Sarkvidéki sztyeppék Norvégián, Svédországon és Finnországon keresztül</w:t>
            </w:r>
            <w:r w:rsidR="00B805E7" w:rsidRPr="0014752C">
              <w:rPr>
                <w:spacing w:val="25"/>
                <w:lang w:val="hu-HU"/>
              </w:rPr>
              <w:t xml:space="preserve"> </w:t>
            </w:r>
          </w:p>
          <w:p w:rsidR="0014752C" w:rsidRPr="0014752C" w:rsidRDefault="0014752C" w:rsidP="0014752C">
            <w:pPr>
              <w:pStyle w:val="TableParagraph"/>
              <w:spacing w:line="204" w:lineRule="auto"/>
              <w:ind w:left="104" w:right="667"/>
              <w:rPr>
                <w:lang w:val="hu-HU"/>
              </w:rPr>
            </w:pPr>
          </w:p>
          <w:p w:rsidR="000B53E1" w:rsidRPr="0014752C" w:rsidRDefault="0014752C">
            <w:pPr>
              <w:pStyle w:val="TableParagraph"/>
              <w:ind w:left="104"/>
              <w:rPr>
                <w:lang w:val="hu-HU"/>
              </w:rPr>
            </w:pPr>
            <w:r>
              <w:rPr>
                <w:b/>
                <w:lang w:val="hu-HU"/>
              </w:rPr>
              <w:t>Éghajlat</w:t>
            </w:r>
            <w:r w:rsidR="00B805E7" w:rsidRPr="0014752C">
              <w:rPr>
                <w:b/>
                <w:lang w:val="hu-HU"/>
              </w:rPr>
              <w:t>:</w:t>
            </w:r>
            <w:r w:rsidR="00B805E7" w:rsidRPr="0014752C">
              <w:rPr>
                <w:b/>
                <w:spacing w:val="-2"/>
                <w:lang w:val="hu-HU"/>
              </w:rPr>
              <w:t xml:space="preserve"> </w:t>
            </w:r>
            <w:r>
              <w:rPr>
                <w:lang w:val="hu-HU"/>
              </w:rPr>
              <w:t>Nagyon hideg és sok hó télen</w:t>
            </w:r>
          </w:p>
          <w:p w:rsidR="000B53E1" w:rsidRPr="0014752C" w:rsidRDefault="000B53E1">
            <w:pPr>
              <w:pStyle w:val="TableParagraph"/>
              <w:spacing w:before="3"/>
              <w:rPr>
                <w:sz w:val="23"/>
                <w:lang w:val="hu-HU"/>
              </w:rPr>
            </w:pPr>
          </w:p>
          <w:p w:rsidR="0014752C" w:rsidRDefault="0014752C">
            <w:pPr>
              <w:pStyle w:val="TableParagraph"/>
              <w:spacing w:line="225" w:lineRule="auto"/>
              <w:ind w:left="104" w:right="82"/>
              <w:rPr>
                <w:b/>
                <w:lang w:val="hu-HU"/>
              </w:rPr>
            </w:pPr>
            <w:r>
              <w:rPr>
                <w:b/>
                <w:lang w:val="hu-HU"/>
              </w:rPr>
              <w:t>Szükséges</w:t>
            </w:r>
            <w:r w:rsidR="00B805E7" w:rsidRPr="0014752C">
              <w:rPr>
                <w:b/>
                <w:lang w:val="hu-HU"/>
              </w:rPr>
              <w:t xml:space="preserve">: </w:t>
            </w:r>
            <w:r w:rsidRPr="0014752C">
              <w:rPr>
                <w:lang w:val="hu-HU"/>
              </w:rPr>
              <w:t>Egy olyan menedékhely, amit össze lehet pakolni, és újjáépíteni máshol</w:t>
            </w:r>
          </w:p>
          <w:p w:rsidR="0014752C" w:rsidRDefault="0014752C">
            <w:pPr>
              <w:pStyle w:val="TableParagraph"/>
              <w:ind w:left="104"/>
              <w:rPr>
                <w:b/>
                <w:lang w:val="hu-HU"/>
              </w:rPr>
            </w:pPr>
          </w:p>
          <w:p w:rsidR="000B53E1" w:rsidRPr="0014752C" w:rsidRDefault="00B805E7" w:rsidP="0014752C">
            <w:pPr>
              <w:pStyle w:val="TableParagraph"/>
              <w:ind w:left="104"/>
              <w:rPr>
                <w:lang w:val="hu-HU"/>
              </w:rPr>
            </w:pPr>
            <w:r w:rsidRPr="0014752C">
              <w:rPr>
                <w:b/>
                <w:lang w:val="hu-HU"/>
              </w:rPr>
              <w:t>T</w:t>
            </w:r>
            <w:r>
              <w:rPr>
                <w:b/>
                <w:lang w:val="hu-HU"/>
              </w:rPr>
              <w:t>ipp</w:t>
            </w:r>
            <w:r w:rsidRPr="0014752C">
              <w:rPr>
                <w:b/>
                <w:lang w:val="hu-HU"/>
              </w:rPr>
              <w:t>:</w:t>
            </w:r>
            <w:r w:rsidRPr="0014752C">
              <w:rPr>
                <w:b/>
                <w:spacing w:val="-1"/>
                <w:lang w:val="hu-HU"/>
              </w:rPr>
              <w:t xml:space="preserve"> </w:t>
            </w:r>
            <w:r w:rsidR="0014752C">
              <w:rPr>
                <w:lang w:val="hu-HU"/>
              </w:rPr>
              <w:t>Kell egy kemence, vagy belső tűzrakó hely</w:t>
            </w:r>
          </w:p>
        </w:tc>
      </w:tr>
      <w:tr w:rsidR="000B53E1">
        <w:trPr>
          <w:trHeight w:val="7512"/>
        </w:trPr>
        <w:tc>
          <w:tcPr>
            <w:tcW w:w="4502" w:type="dxa"/>
            <w:shd w:val="clear" w:color="auto" w:fill="E0EDD9"/>
          </w:tcPr>
          <w:p w:rsidR="000B53E1" w:rsidRPr="0014752C" w:rsidRDefault="00B805E7">
            <w:pPr>
              <w:pStyle w:val="TableParagraph"/>
              <w:spacing w:after="23" w:line="235" w:lineRule="exact"/>
              <w:ind w:left="825"/>
              <w:rPr>
                <w:b/>
                <w:lang w:val="hu-HU"/>
              </w:rPr>
            </w:pPr>
            <w:r>
              <w:rPr>
                <w:b/>
                <w:lang w:val="hu-HU"/>
              </w:rPr>
              <w:t xml:space="preserve">        </w:t>
            </w:r>
            <w:r w:rsidR="00EE1DA8" w:rsidRPr="00261BB8">
              <w:rPr>
                <w:b/>
                <w:sz w:val="24"/>
                <w:lang w:val="hu-HU"/>
              </w:rPr>
              <w:t>C</w:t>
            </w:r>
            <w:r>
              <w:rPr>
                <w:b/>
                <w:lang w:val="hu-HU"/>
              </w:rPr>
              <w:t xml:space="preserve"> </w:t>
            </w:r>
            <w:r w:rsidR="0014752C" w:rsidRPr="0014752C">
              <w:rPr>
                <w:b/>
                <w:lang w:val="hu-HU"/>
              </w:rPr>
              <w:t>Kihívás</w:t>
            </w:r>
            <w:r w:rsidRPr="0014752C">
              <w:rPr>
                <w:b/>
                <w:spacing w:val="-4"/>
                <w:lang w:val="hu-HU"/>
              </w:rPr>
              <w:t xml:space="preserve"> </w:t>
            </w:r>
          </w:p>
          <w:p w:rsidR="000B53E1" w:rsidRPr="0014752C" w:rsidRDefault="00B805E7">
            <w:pPr>
              <w:pStyle w:val="TableParagraph"/>
              <w:ind w:left="104"/>
              <w:rPr>
                <w:sz w:val="20"/>
                <w:lang w:val="hu-HU"/>
              </w:rPr>
            </w:pPr>
            <w:r w:rsidRPr="0014752C">
              <w:rPr>
                <w:noProof/>
                <w:sz w:val="20"/>
                <w:lang w:val="hu-HU" w:eastAsia="hu-HU"/>
              </w:rPr>
              <w:drawing>
                <wp:inline distT="0" distB="0" distL="0" distR="0">
                  <wp:extent cx="2714719" cy="1605534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719" cy="1605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53E1" w:rsidRPr="0014752C" w:rsidRDefault="000B53E1">
            <w:pPr>
              <w:pStyle w:val="TableParagraph"/>
              <w:rPr>
                <w:lang w:val="hu-HU"/>
              </w:rPr>
            </w:pPr>
          </w:p>
          <w:p w:rsidR="000B53E1" w:rsidRPr="0014752C" w:rsidRDefault="000B53E1">
            <w:pPr>
              <w:pStyle w:val="TableParagraph"/>
              <w:spacing w:before="3"/>
              <w:rPr>
                <w:sz w:val="21"/>
                <w:lang w:val="hu-HU"/>
              </w:rPr>
            </w:pPr>
          </w:p>
          <w:p w:rsidR="000B53E1" w:rsidRPr="0014752C" w:rsidRDefault="0014752C">
            <w:pPr>
              <w:pStyle w:val="TableParagraph"/>
              <w:ind w:left="105"/>
              <w:rPr>
                <w:lang w:val="hu-HU"/>
              </w:rPr>
            </w:pPr>
            <w:r>
              <w:rPr>
                <w:b/>
                <w:lang w:val="hu-HU"/>
              </w:rPr>
              <w:t>Helyszín</w:t>
            </w:r>
            <w:r w:rsidR="00B805E7" w:rsidRPr="0014752C">
              <w:rPr>
                <w:b/>
                <w:lang w:val="hu-HU"/>
              </w:rPr>
              <w:t>:</w:t>
            </w:r>
            <w:r w:rsidR="00B805E7" w:rsidRPr="0014752C">
              <w:rPr>
                <w:b/>
                <w:spacing w:val="-1"/>
                <w:lang w:val="hu-HU"/>
              </w:rPr>
              <w:t xml:space="preserve"> </w:t>
            </w:r>
            <w:r>
              <w:rPr>
                <w:lang w:val="hu-HU"/>
              </w:rPr>
              <w:t>A Fülöp-szigetek tengerpartja</w:t>
            </w:r>
          </w:p>
          <w:p w:rsidR="000B53E1" w:rsidRPr="0014752C" w:rsidRDefault="000B53E1">
            <w:pPr>
              <w:pStyle w:val="TableParagraph"/>
              <w:rPr>
                <w:lang w:val="hu-HU"/>
              </w:rPr>
            </w:pPr>
          </w:p>
          <w:p w:rsidR="000B53E1" w:rsidRPr="0014752C" w:rsidRDefault="0014752C">
            <w:pPr>
              <w:pStyle w:val="TableParagraph"/>
              <w:spacing w:before="1"/>
              <w:ind w:left="105"/>
              <w:rPr>
                <w:lang w:val="hu-HU"/>
              </w:rPr>
            </w:pPr>
            <w:r>
              <w:rPr>
                <w:b/>
                <w:lang w:val="hu-HU"/>
              </w:rPr>
              <w:t>Éghajlat</w:t>
            </w:r>
            <w:r w:rsidR="00B805E7" w:rsidRPr="0014752C">
              <w:rPr>
                <w:b/>
                <w:lang w:val="hu-HU"/>
              </w:rPr>
              <w:t>:</w:t>
            </w:r>
            <w:r w:rsidR="00B805E7" w:rsidRPr="0014752C">
              <w:rPr>
                <w:b/>
                <w:spacing w:val="-1"/>
                <w:lang w:val="hu-HU"/>
              </w:rPr>
              <w:t xml:space="preserve"> </w:t>
            </w:r>
            <w:r w:rsidR="006A00E2">
              <w:rPr>
                <w:lang w:val="hu-HU"/>
              </w:rPr>
              <w:t>Víz a ház felett</w:t>
            </w:r>
            <w:bookmarkStart w:id="0" w:name="_GoBack"/>
            <w:bookmarkEnd w:id="0"/>
            <w:r w:rsidR="00B805E7" w:rsidRPr="0014752C">
              <w:rPr>
                <w:lang w:val="hu-HU"/>
              </w:rPr>
              <w:t>,</w:t>
            </w:r>
            <w:r w:rsidR="00B805E7" w:rsidRPr="0014752C">
              <w:rPr>
                <w:spacing w:val="-2"/>
                <w:lang w:val="hu-HU"/>
              </w:rPr>
              <w:t xml:space="preserve"> </w:t>
            </w:r>
            <w:r>
              <w:rPr>
                <w:lang w:val="hu-HU"/>
              </w:rPr>
              <w:t>meleg</w:t>
            </w:r>
          </w:p>
          <w:p w:rsidR="000B53E1" w:rsidRPr="0014752C" w:rsidRDefault="000B53E1">
            <w:pPr>
              <w:pStyle w:val="TableParagraph"/>
              <w:spacing w:before="5"/>
              <w:rPr>
                <w:sz w:val="23"/>
                <w:lang w:val="hu-HU"/>
              </w:rPr>
            </w:pPr>
          </w:p>
          <w:p w:rsidR="000B53E1" w:rsidRPr="0014752C" w:rsidRDefault="0014752C">
            <w:pPr>
              <w:pStyle w:val="TableParagraph"/>
              <w:spacing w:line="225" w:lineRule="auto"/>
              <w:ind w:left="105" w:right="306"/>
              <w:rPr>
                <w:lang w:val="hu-HU"/>
              </w:rPr>
            </w:pPr>
            <w:r>
              <w:rPr>
                <w:b/>
                <w:lang w:val="hu-HU"/>
              </w:rPr>
              <w:t>Szükséges</w:t>
            </w:r>
            <w:r w:rsidR="00B805E7" w:rsidRPr="0014752C">
              <w:rPr>
                <w:b/>
                <w:lang w:val="hu-HU"/>
              </w:rPr>
              <w:t xml:space="preserve">: </w:t>
            </w:r>
            <w:r>
              <w:rPr>
                <w:lang w:val="hu-HU"/>
              </w:rPr>
              <w:t>Egy száraz hely, ami árnyékot nyújt</w:t>
            </w:r>
            <w:r w:rsidR="00B805E7" w:rsidRPr="0014752C">
              <w:rPr>
                <w:lang w:val="hu-HU"/>
              </w:rPr>
              <w:t xml:space="preserve">. </w:t>
            </w:r>
            <w:r w:rsidR="00B805E7">
              <w:rPr>
                <w:lang w:val="hu-HU"/>
              </w:rPr>
              <w:t>Védelem a patkányok ellen</w:t>
            </w:r>
          </w:p>
          <w:p w:rsidR="000B53E1" w:rsidRPr="0014752C" w:rsidRDefault="000B53E1">
            <w:pPr>
              <w:pStyle w:val="TableParagraph"/>
              <w:spacing w:before="4"/>
              <w:rPr>
                <w:sz w:val="23"/>
                <w:lang w:val="hu-HU"/>
              </w:rPr>
            </w:pPr>
          </w:p>
          <w:p w:rsidR="000B53E1" w:rsidRPr="0014752C" w:rsidRDefault="00B805E7" w:rsidP="0014752C">
            <w:pPr>
              <w:pStyle w:val="TableParagraph"/>
              <w:spacing w:line="225" w:lineRule="auto"/>
              <w:ind w:left="105" w:right="373"/>
              <w:rPr>
                <w:lang w:val="hu-HU"/>
              </w:rPr>
            </w:pPr>
            <w:r>
              <w:rPr>
                <w:b/>
                <w:lang w:val="hu-HU"/>
              </w:rPr>
              <w:t>Tipp</w:t>
            </w:r>
            <w:r w:rsidRPr="0014752C">
              <w:rPr>
                <w:b/>
                <w:lang w:val="hu-HU"/>
              </w:rPr>
              <w:t xml:space="preserve">: </w:t>
            </w:r>
            <w:r w:rsidR="0014752C">
              <w:rPr>
                <w:lang w:val="hu-HU"/>
              </w:rPr>
              <w:t xml:space="preserve">Minden évben megemelkedik </w:t>
            </w:r>
            <w:r>
              <w:rPr>
                <w:lang w:val="hu-HU"/>
              </w:rPr>
              <w:t>a vízszint az esős évszak alatt</w:t>
            </w:r>
          </w:p>
        </w:tc>
        <w:tc>
          <w:tcPr>
            <w:tcW w:w="4562" w:type="dxa"/>
            <w:shd w:val="clear" w:color="auto" w:fill="E0EDD9"/>
          </w:tcPr>
          <w:p w:rsidR="000B53E1" w:rsidRPr="0014752C" w:rsidRDefault="00B805E7">
            <w:pPr>
              <w:pStyle w:val="TableParagraph"/>
              <w:spacing w:after="39" w:line="223" w:lineRule="exact"/>
              <w:ind w:left="815"/>
              <w:rPr>
                <w:b/>
                <w:lang w:val="hu-HU"/>
              </w:rPr>
            </w:pPr>
            <w:r>
              <w:rPr>
                <w:b/>
                <w:lang w:val="hu-HU"/>
              </w:rPr>
              <w:t xml:space="preserve">          </w:t>
            </w:r>
            <w:r w:rsidR="00EE1DA8" w:rsidRPr="00261BB8">
              <w:rPr>
                <w:b/>
                <w:sz w:val="24"/>
                <w:lang w:val="hu-HU"/>
              </w:rPr>
              <w:t>D</w:t>
            </w:r>
            <w:r>
              <w:rPr>
                <w:b/>
                <w:lang w:val="hu-HU"/>
              </w:rPr>
              <w:t xml:space="preserve"> </w:t>
            </w:r>
            <w:r w:rsidR="0014752C" w:rsidRPr="0014752C">
              <w:rPr>
                <w:b/>
                <w:lang w:val="hu-HU"/>
              </w:rPr>
              <w:t>Kihívás</w:t>
            </w:r>
            <w:r w:rsidRPr="0014752C">
              <w:rPr>
                <w:b/>
                <w:spacing w:val="-4"/>
                <w:lang w:val="hu-HU"/>
              </w:rPr>
              <w:t xml:space="preserve"> </w:t>
            </w:r>
          </w:p>
          <w:p w:rsidR="000B53E1" w:rsidRPr="0014752C" w:rsidRDefault="00B805E7">
            <w:pPr>
              <w:pStyle w:val="TableParagraph"/>
              <w:ind w:left="102"/>
              <w:rPr>
                <w:sz w:val="20"/>
                <w:lang w:val="hu-HU"/>
              </w:rPr>
            </w:pPr>
            <w:r w:rsidRPr="0014752C">
              <w:rPr>
                <w:noProof/>
                <w:sz w:val="20"/>
                <w:lang w:val="hu-HU" w:eastAsia="hu-HU"/>
              </w:rPr>
              <w:drawing>
                <wp:inline distT="0" distB="0" distL="0" distR="0">
                  <wp:extent cx="2777118" cy="1588389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7118" cy="1588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53E1" w:rsidRPr="0014752C" w:rsidRDefault="000B53E1">
            <w:pPr>
              <w:pStyle w:val="TableParagraph"/>
              <w:rPr>
                <w:lang w:val="hu-HU"/>
              </w:rPr>
            </w:pPr>
          </w:p>
          <w:p w:rsidR="000B53E1" w:rsidRPr="0014752C" w:rsidRDefault="0014752C">
            <w:pPr>
              <w:pStyle w:val="TableParagraph"/>
              <w:spacing w:before="143"/>
              <w:ind w:left="104" w:right="463"/>
              <w:rPr>
                <w:lang w:val="hu-HU"/>
              </w:rPr>
            </w:pPr>
            <w:r>
              <w:rPr>
                <w:b/>
                <w:lang w:val="hu-HU"/>
              </w:rPr>
              <w:t>Helyszín:</w:t>
            </w:r>
            <w:r w:rsidR="00B805E7" w:rsidRPr="0014752C">
              <w:rPr>
                <w:b/>
                <w:lang w:val="hu-HU"/>
              </w:rPr>
              <w:t xml:space="preserve"> </w:t>
            </w:r>
            <w:r w:rsidR="00B805E7">
              <w:rPr>
                <w:lang w:val="hu-HU"/>
              </w:rPr>
              <w:t>Több európai országot átszelő országutak</w:t>
            </w:r>
          </w:p>
          <w:p w:rsidR="000B53E1" w:rsidRPr="0014752C" w:rsidRDefault="000B53E1">
            <w:pPr>
              <w:pStyle w:val="TableParagraph"/>
              <w:spacing w:before="1"/>
              <w:rPr>
                <w:lang w:val="hu-HU"/>
              </w:rPr>
            </w:pPr>
          </w:p>
          <w:p w:rsidR="000B53E1" w:rsidRPr="0014752C" w:rsidRDefault="00B805E7">
            <w:pPr>
              <w:pStyle w:val="TableParagraph"/>
              <w:ind w:left="104"/>
              <w:rPr>
                <w:lang w:val="hu-HU"/>
              </w:rPr>
            </w:pPr>
            <w:r>
              <w:rPr>
                <w:b/>
                <w:lang w:val="hu-HU"/>
              </w:rPr>
              <w:t>Éghajlat</w:t>
            </w:r>
            <w:r w:rsidRPr="0014752C">
              <w:rPr>
                <w:b/>
                <w:lang w:val="hu-HU"/>
              </w:rPr>
              <w:t>:</w:t>
            </w:r>
            <w:r w:rsidRPr="0014752C">
              <w:rPr>
                <w:b/>
                <w:spacing w:val="-2"/>
                <w:lang w:val="hu-HU"/>
              </w:rPr>
              <w:t xml:space="preserve"> </w:t>
            </w:r>
            <w:r>
              <w:rPr>
                <w:lang w:val="hu-HU"/>
              </w:rPr>
              <w:t>Nyáron forró, télen hideg</w:t>
            </w:r>
          </w:p>
          <w:p w:rsidR="000B53E1" w:rsidRPr="0014752C" w:rsidRDefault="000B53E1">
            <w:pPr>
              <w:pStyle w:val="TableParagraph"/>
              <w:rPr>
                <w:lang w:val="hu-HU"/>
              </w:rPr>
            </w:pPr>
          </w:p>
          <w:p w:rsidR="000B53E1" w:rsidRPr="0014752C" w:rsidRDefault="00B805E7">
            <w:pPr>
              <w:pStyle w:val="TableParagraph"/>
              <w:ind w:left="104" w:right="440"/>
              <w:rPr>
                <w:lang w:val="hu-HU"/>
              </w:rPr>
            </w:pPr>
            <w:r>
              <w:rPr>
                <w:b/>
                <w:lang w:val="hu-HU"/>
              </w:rPr>
              <w:t>Szükséges</w:t>
            </w:r>
            <w:r w:rsidRPr="0014752C">
              <w:rPr>
                <w:b/>
                <w:lang w:val="hu-HU"/>
              </w:rPr>
              <w:t xml:space="preserve">: </w:t>
            </w:r>
            <w:r>
              <w:rPr>
                <w:lang w:val="hu-HU"/>
              </w:rPr>
              <w:t>Egy olyan menedékhely, ami mozgatható autóval vagy lóval</w:t>
            </w:r>
          </w:p>
          <w:p w:rsidR="000B53E1" w:rsidRPr="0014752C" w:rsidRDefault="000B53E1">
            <w:pPr>
              <w:pStyle w:val="TableParagraph"/>
              <w:spacing w:before="11"/>
              <w:rPr>
                <w:sz w:val="21"/>
                <w:lang w:val="hu-HU"/>
              </w:rPr>
            </w:pPr>
          </w:p>
          <w:p w:rsidR="000B53E1" w:rsidRPr="0014752C" w:rsidRDefault="00B805E7" w:rsidP="00B805E7">
            <w:pPr>
              <w:pStyle w:val="TableParagraph"/>
              <w:ind w:left="104"/>
              <w:rPr>
                <w:lang w:val="hu-HU"/>
              </w:rPr>
            </w:pPr>
            <w:r>
              <w:rPr>
                <w:b/>
                <w:lang w:val="hu-HU"/>
              </w:rPr>
              <w:t>Tipp</w:t>
            </w:r>
            <w:r w:rsidRPr="0014752C">
              <w:rPr>
                <w:b/>
                <w:lang w:val="hu-HU"/>
              </w:rPr>
              <w:t>:</w:t>
            </w:r>
            <w:r w:rsidRPr="0014752C">
              <w:rPr>
                <w:b/>
                <w:spacing w:val="-1"/>
                <w:lang w:val="hu-HU"/>
              </w:rPr>
              <w:t xml:space="preserve"> </w:t>
            </w:r>
            <w:r>
              <w:rPr>
                <w:lang w:val="hu-HU"/>
              </w:rPr>
              <w:t>Nem lehet túl nagy</w:t>
            </w:r>
          </w:p>
        </w:tc>
      </w:tr>
    </w:tbl>
    <w:p w:rsidR="000B53E1" w:rsidRDefault="000B53E1">
      <w:pPr>
        <w:sectPr w:rsidR="000B53E1">
          <w:type w:val="continuous"/>
          <w:pgSz w:w="11900" w:h="16820"/>
          <w:pgMar w:top="600" w:right="1280" w:bottom="280" w:left="1300" w:header="708" w:footer="708" w:gutter="0"/>
          <w:cols w:space="708"/>
        </w:sectPr>
      </w:pPr>
    </w:p>
    <w:p w:rsidR="00261BB8" w:rsidRPr="006C6CE8" w:rsidRDefault="00261BB8" w:rsidP="00261BB8">
      <w:pPr>
        <w:pStyle w:val="Szvegtrzs"/>
        <w:spacing w:before="45"/>
        <w:ind w:left="116"/>
        <w:rPr>
          <w:lang w:val="hu-HU"/>
        </w:rPr>
      </w:pPr>
      <w:r w:rsidRPr="006C6CE8">
        <w:rPr>
          <w:noProof/>
          <w:lang w:val="hu-HU" w:eastAsia="hu-HU"/>
        </w:rPr>
        <w:lastRenderedPageBreak/>
        <mc:AlternateContent>
          <mc:Choice Requires="wps">
            <w:drawing>
              <wp:anchor distT="0" distB="0" distL="114300" distR="114300" simplePos="0" relativeHeight="487527424" behindDoc="1" locked="0" layoutInCell="1" allowOverlap="1" wp14:anchorId="7FFB4166" wp14:editId="6508D09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79430"/>
                <wp:effectExtent l="0" t="0" r="0" b="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10679430"/>
                        </a:xfrm>
                        <a:prstGeom prst="rect">
                          <a:avLst/>
                        </a:prstGeom>
                        <a:solidFill>
                          <a:srgbClr val="E0ED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F16B379" id="Rectangle 3" o:spid="_x0000_s1026" style="position:absolute;margin-left:0;margin-top:0;width:595pt;height:840.9pt;z-index:-1578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" fillcolor="#e0edd9" stroked="f">
                <w10:wrap anchorx="page" anchory="page"/>
              </v:rect>
            </w:pict>
          </mc:Fallback>
        </mc:AlternateContent>
      </w:r>
      <w:r w:rsidRPr="006C6CE8">
        <w:rPr>
          <w:b/>
          <w:lang w:val="hu-HU"/>
        </w:rPr>
        <w:t>Kihívás kártya</w:t>
      </w:r>
      <w:r w:rsidRPr="006C6CE8">
        <w:rPr>
          <w:lang w:val="hu-HU"/>
        </w:rPr>
        <w:t>.</w:t>
      </w:r>
      <w:r w:rsidRPr="006C6CE8">
        <w:rPr>
          <w:spacing w:val="-1"/>
          <w:lang w:val="hu-HU"/>
        </w:rPr>
        <w:t xml:space="preserve"> </w:t>
      </w:r>
      <w:r w:rsidRPr="006C6CE8">
        <w:rPr>
          <w:lang w:val="hu-HU"/>
        </w:rPr>
        <w:t>Kapjon minden pár egy kártyát.</w:t>
      </w:r>
      <w:r w:rsidRPr="006C6CE8">
        <w:rPr>
          <w:spacing w:val="-1"/>
          <w:lang w:val="hu-HU"/>
        </w:rPr>
        <w:t xml:space="preserve"> </w:t>
      </w:r>
      <w:r w:rsidRPr="006C6CE8">
        <w:rPr>
          <w:lang w:val="hu-HU"/>
        </w:rPr>
        <w:t>Több pár is kaphat azonos kártyát.</w:t>
      </w:r>
    </w:p>
    <w:p w:rsidR="000B53E1" w:rsidRDefault="000B53E1">
      <w:pPr>
        <w:pStyle w:val="Szvegtrzs"/>
        <w:spacing w:before="0"/>
        <w:rPr>
          <w:sz w:val="20"/>
        </w:rPr>
      </w:pPr>
    </w:p>
    <w:p w:rsidR="000B53E1" w:rsidRDefault="000B53E1">
      <w:pPr>
        <w:pStyle w:val="Szvegtrzs"/>
        <w:rPr>
          <w:sz w:val="17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2"/>
        <w:gridCol w:w="4562"/>
      </w:tblGrid>
      <w:tr w:rsidR="000B53E1">
        <w:trPr>
          <w:trHeight w:val="6438"/>
        </w:trPr>
        <w:tc>
          <w:tcPr>
            <w:tcW w:w="4502" w:type="dxa"/>
            <w:shd w:val="clear" w:color="auto" w:fill="E0EDD9"/>
          </w:tcPr>
          <w:p w:rsidR="000B53E1" w:rsidRPr="0034003A" w:rsidRDefault="000B53E1">
            <w:pPr>
              <w:pStyle w:val="TableParagraph"/>
              <w:spacing w:before="9"/>
              <w:rPr>
                <w:sz w:val="20"/>
                <w:lang w:val="hu-HU"/>
              </w:rPr>
            </w:pPr>
          </w:p>
          <w:p w:rsidR="000B53E1" w:rsidRPr="0034003A" w:rsidRDefault="00261BB8">
            <w:pPr>
              <w:pStyle w:val="TableParagraph"/>
              <w:spacing w:before="1"/>
              <w:ind w:left="825"/>
              <w:rPr>
                <w:b/>
                <w:lang w:val="hu-HU"/>
              </w:rPr>
            </w:pPr>
            <w:r w:rsidRPr="0034003A">
              <w:rPr>
                <w:b/>
                <w:sz w:val="24"/>
                <w:lang w:val="hu-HU"/>
              </w:rPr>
              <w:t xml:space="preserve">            </w:t>
            </w:r>
            <w:r w:rsidR="00B805E7" w:rsidRPr="0034003A">
              <w:rPr>
                <w:b/>
                <w:sz w:val="24"/>
                <w:lang w:val="hu-HU"/>
              </w:rPr>
              <w:t>E</w:t>
            </w:r>
            <w:r w:rsidR="00EE1DA8" w:rsidRPr="0034003A">
              <w:rPr>
                <w:b/>
                <w:lang w:val="hu-HU"/>
              </w:rPr>
              <w:t xml:space="preserve"> kihívás</w:t>
            </w:r>
          </w:p>
          <w:p w:rsidR="000B53E1" w:rsidRPr="0034003A" w:rsidRDefault="000B53E1">
            <w:pPr>
              <w:pStyle w:val="TableParagraph"/>
              <w:spacing w:before="6" w:after="1"/>
              <w:rPr>
                <w:sz w:val="12"/>
                <w:lang w:val="hu-HU"/>
              </w:rPr>
            </w:pPr>
          </w:p>
          <w:p w:rsidR="000B53E1" w:rsidRPr="0034003A" w:rsidRDefault="00B805E7">
            <w:pPr>
              <w:pStyle w:val="TableParagraph"/>
              <w:ind w:left="104"/>
              <w:rPr>
                <w:sz w:val="20"/>
                <w:lang w:val="hu-HU"/>
              </w:rPr>
            </w:pPr>
            <w:r w:rsidRPr="0034003A">
              <w:rPr>
                <w:noProof/>
                <w:sz w:val="20"/>
                <w:lang w:val="hu-HU" w:eastAsia="hu-HU"/>
              </w:rPr>
              <w:drawing>
                <wp:inline distT="0" distB="0" distL="0" distR="0">
                  <wp:extent cx="2743510" cy="1705736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510" cy="1705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53E1" w:rsidRPr="0034003A" w:rsidRDefault="00EE1DA8">
            <w:pPr>
              <w:pStyle w:val="TableParagraph"/>
              <w:spacing w:before="112"/>
              <w:ind w:left="105"/>
              <w:rPr>
                <w:lang w:val="hu-HU"/>
              </w:rPr>
            </w:pPr>
            <w:r w:rsidRPr="0034003A">
              <w:rPr>
                <w:b/>
                <w:lang w:val="hu-HU"/>
              </w:rPr>
              <w:t>Helyszín</w:t>
            </w:r>
            <w:r w:rsidR="00B805E7" w:rsidRPr="0034003A">
              <w:rPr>
                <w:b/>
                <w:lang w:val="hu-HU"/>
              </w:rPr>
              <w:t xml:space="preserve">: </w:t>
            </w:r>
            <w:r w:rsidR="00261BB8" w:rsidRPr="0034003A">
              <w:rPr>
                <w:lang w:val="hu-HU"/>
              </w:rPr>
              <w:t>Afrika, a Szaharától délre</w:t>
            </w:r>
          </w:p>
          <w:p w:rsidR="000B53E1" w:rsidRPr="0034003A" w:rsidRDefault="000B53E1">
            <w:pPr>
              <w:pStyle w:val="TableParagraph"/>
              <w:spacing w:before="3"/>
              <w:rPr>
                <w:lang w:val="hu-HU"/>
              </w:rPr>
            </w:pPr>
          </w:p>
          <w:p w:rsidR="000B53E1" w:rsidRPr="0034003A" w:rsidRDefault="00EE1DA8">
            <w:pPr>
              <w:pStyle w:val="TableParagraph"/>
              <w:ind w:left="105"/>
              <w:rPr>
                <w:lang w:val="hu-HU"/>
              </w:rPr>
            </w:pPr>
            <w:r w:rsidRPr="0034003A">
              <w:rPr>
                <w:b/>
                <w:lang w:val="hu-HU"/>
              </w:rPr>
              <w:t>Éghajlat</w:t>
            </w:r>
            <w:r w:rsidR="00B805E7" w:rsidRPr="0034003A">
              <w:rPr>
                <w:b/>
                <w:lang w:val="hu-HU"/>
              </w:rPr>
              <w:t>:</w:t>
            </w:r>
            <w:r w:rsidR="00B805E7" w:rsidRPr="0034003A">
              <w:rPr>
                <w:b/>
                <w:spacing w:val="-1"/>
                <w:lang w:val="hu-HU"/>
              </w:rPr>
              <w:t xml:space="preserve"> </w:t>
            </w:r>
            <w:r w:rsidR="00261BB8" w:rsidRPr="0034003A">
              <w:rPr>
                <w:lang w:val="hu-HU"/>
              </w:rPr>
              <w:t>Forró és száraz, esős időszakok</w:t>
            </w:r>
          </w:p>
          <w:p w:rsidR="000B53E1" w:rsidRPr="0034003A" w:rsidRDefault="000B53E1">
            <w:pPr>
              <w:pStyle w:val="TableParagraph"/>
              <w:rPr>
                <w:lang w:val="hu-HU"/>
              </w:rPr>
            </w:pPr>
          </w:p>
          <w:p w:rsidR="000B53E1" w:rsidRPr="0034003A" w:rsidRDefault="00EE1DA8">
            <w:pPr>
              <w:pStyle w:val="TableParagraph"/>
              <w:spacing w:before="1"/>
              <w:ind w:left="105"/>
              <w:rPr>
                <w:b/>
                <w:lang w:val="hu-HU"/>
              </w:rPr>
            </w:pPr>
            <w:r w:rsidRPr="0034003A">
              <w:rPr>
                <w:b/>
                <w:lang w:val="hu-HU"/>
              </w:rPr>
              <w:t>Szükséges</w:t>
            </w:r>
            <w:r w:rsidR="00B805E7" w:rsidRPr="0034003A">
              <w:rPr>
                <w:b/>
                <w:lang w:val="hu-HU"/>
              </w:rPr>
              <w:t>:</w:t>
            </w:r>
          </w:p>
          <w:p w:rsidR="000B53E1" w:rsidRPr="0034003A" w:rsidRDefault="00261BB8" w:rsidP="00261BB8">
            <w:pPr>
              <w:pStyle w:val="TableParagraph"/>
              <w:spacing w:before="1"/>
              <w:ind w:left="105"/>
              <w:rPr>
                <w:lang w:val="hu-HU"/>
              </w:rPr>
            </w:pPr>
            <w:r w:rsidRPr="0034003A">
              <w:rPr>
                <w:lang w:val="hu-HU"/>
              </w:rPr>
              <w:t>Egy hely, ami megvéd a forróságtól és az esőtől. Egy hely, ahol aludni lehet.</w:t>
            </w:r>
          </w:p>
          <w:p w:rsidR="00261BB8" w:rsidRPr="0034003A" w:rsidRDefault="00261BB8" w:rsidP="00261BB8">
            <w:pPr>
              <w:pStyle w:val="TableParagraph"/>
              <w:spacing w:before="1"/>
              <w:ind w:left="105"/>
              <w:rPr>
                <w:lang w:val="hu-HU"/>
              </w:rPr>
            </w:pPr>
          </w:p>
          <w:p w:rsidR="000B53E1" w:rsidRPr="0034003A" w:rsidRDefault="00B805E7" w:rsidP="00261BB8">
            <w:pPr>
              <w:pStyle w:val="TableParagraph"/>
              <w:ind w:left="105"/>
              <w:rPr>
                <w:lang w:val="hu-HU"/>
              </w:rPr>
            </w:pPr>
            <w:r w:rsidRPr="0034003A">
              <w:rPr>
                <w:b/>
                <w:lang w:val="hu-HU"/>
              </w:rPr>
              <w:t>Tip</w:t>
            </w:r>
            <w:r w:rsidR="00EE1DA8" w:rsidRPr="0034003A">
              <w:rPr>
                <w:b/>
                <w:lang w:val="hu-HU"/>
              </w:rPr>
              <w:t>p</w:t>
            </w:r>
            <w:r w:rsidRPr="0034003A">
              <w:rPr>
                <w:b/>
                <w:lang w:val="hu-HU"/>
              </w:rPr>
              <w:t>:</w:t>
            </w:r>
            <w:r w:rsidRPr="0034003A">
              <w:rPr>
                <w:b/>
                <w:spacing w:val="-1"/>
                <w:lang w:val="hu-HU"/>
              </w:rPr>
              <w:t xml:space="preserve"> </w:t>
            </w:r>
            <w:r w:rsidR="00261BB8" w:rsidRPr="0034003A">
              <w:rPr>
                <w:lang w:val="hu-HU"/>
              </w:rPr>
              <w:t>Ha a ház túl kicsi, könnyen túlforrósodhat</w:t>
            </w:r>
          </w:p>
        </w:tc>
        <w:tc>
          <w:tcPr>
            <w:tcW w:w="4562" w:type="dxa"/>
            <w:shd w:val="clear" w:color="auto" w:fill="E0EDD9"/>
          </w:tcPr>
          <w:p w:rsidR="000B53E1" w:rsidRPr="0034003A" w:rsidRDefault="000B53E1">
            <w:pPr>
              <w:pStyle w:val="TableParagraph"/>
              <w:spacing w:before="9"/>
              <w:rPr>
                <w:sz w:val="20"/>
                <w:lang w:val="hu-HU"/>
              </w:rPr>
            </w:pPr>
          </w:p>
          <w:p w:rsidR="000B53E1" w:rsidRPr="0034003A" w:rsidRDefault="00B805E7" w:rsidP="00EE1DA8">
            <w:pPr>
              <w:pStyle w:val="TableParagraph"/>
              <w:spacing w:before="1"/>
              <w:ind w:left="1629" w:right="1828"/>
              <w:rPr>
                <w:b/>
                <w:lang w:val="hu-HU"/>
              </w:rPr>
            </w:pPr>
            <w:r w:rsidRPr="0034003A">
              <w:rPr>
                <w:b/>
                <w:sz w:val="24"/>
                <w:lang w:val="hu-HU"/>
              </w:rPr>
              <w:t>F</w:t>
            </w:r>
            <w:r w:rsidR="00EE1DA8" w:rsidRPr="0034003A">
              <w:rPr>
                <w:b/>
                <w:lang w:val="hu-HU"/>
              </w:rPr>
              <w:t xml:space="preserve"> kihívás</w:t>
            </w:r>
          </w:p>
          <w:p w:rsidR="000B53E1" w:rsidRPr="0034003A" w:rsidRDefault="000B53E1">
            <w:pPr>
              <w:pStyle w:val="TableParagraph"/>
              <w:spacing w:before="4" w:after="1"/>
              <w:rPr>
                <w:sz w:val="12"/>
                <w:lang w:val="hu-HU"/>
              </w:rPr>
            </w:pPr>
          </w:p>
          <w:p w:rsidR="000B53E1" w:rsidRPr="0034003A" w:rsidRDefault="00B805E7">
            <w:pPr>
              <w:pStyle w:val="TableParagraph"/>
              <w:ind w:left="192"/>
              <w:rPr>
                <w:sz w:val="20"/>
                <w:lang w:val="hu-HU"/>
              </w:rPr>
            </w:pPr>
            <w:r w:rsidRPr="0034003A">
              <w:rPr>
                <w:noProof/>
                <w:sz w:val="20"/>
                <w:lang w:val="hu-HU" w:eastAsia="hu-HU"/>
              </w:rPr>
              <w:drawing>
                <wp:inline distT="0" distB="0" distL="0" distR="0">
                  <wp:extent cx="2658424" cy="1529715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8424" cy="152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53E1" w:rsidRPr="0034003A" w:rsidRDefault="000B53E1">
            <w:pPr>
              <w:pStyle w:val="TableParagraph"/>
              <w:spacing w:before="1"/>
              <w:rPr>
                <w:sz w:val="32"/>
                <w:lang w:val="hu-HU"/>
              </w:rPr>
            </w:pPr>
          </w:p>
          <w:p w:rsidR="000B53E1" w:rsidRPr="0034003A" w:rsidRDefault="00EE1DA8">
            <w:pPr>
              <w:pStyle w:val="TableParagraph"/>
              <w:spacing w:before="1"/>
              <w:ind w:left="104"/>
              <w:rPr>
                <w:lang w:val="hu-HU"/>
              </w:rPr>
            </w:pPr>
            <w:r w:rsidRPr="0034003A">
              <w:rPr>
                <w:b/>
                <w:lang w:val="hu-HU"/>
              </w:rPr>
              <w:t>Helyszín</w:t>
            </w:r>
            <w:r w:rsidR="00B805E7" w:rsidRPr="0034003A">
              <w:rPr>
                <w:b/>
                <w:lang w:val="hu-HU"/>
              </w:rPr>
              <w:t xml:space="preserve">: </w:t>
            </w:r>
            <w:r w:rsidR="00261BB8" w:rsidRPr="0034003A">
              <w:rPr>
                <w:lang w:val="hu-HU"/>
              </w:rPr>
              <w:t>Kanada</w:t>
            </w:r>
          </w:p>
          <w:p w:rsidR="000B53E1" w:rsidRPr="0034003A" w:rsidRDefault="000B53E1">
            <w:pPr>
              <w:pStyle w:val="TableParagraph"/>
              <w:spacing w:before="2"/>
              <w:rPr>
                <w:lang w:val="hu-HU"/>
              </w:rPr>
            </w:pPr>
          </w:p>
          <w:p w:rsidR="000B53E1" w:rsidRPr="0034003A" w:rsidRDefault="00EE1DA8">
            <w:pPr>
              <w:pStyle w:val="TableParagraph"/>
              <w:ind w:left="104"/>
              <w:rPr>
                <w:lang w:val="hu-HU"/>
              </w:rPr>
            </w:pPr>
            <w:r w:rsidRPr="0034003A">
              <w:rPr>
                <w:b/>
                <w:lang w:val="hu-HU"/>
              </w:rPr>
              <w:t>Éghajlat</w:t>
            </w:r>
            <w:r w:rsidR="00B805E7" w:rsidRPr="0034003A">
              <w:rPr>
                <w:b/>
                <w:lang w:val="hu-HU"/>
              </w:rPr>
              <w:t>:</w:t>
            </w:r>
            <w:r w:rsidR="00B805E7" w:rsidRPr="0034003A">
              <w:rPr>
                <w:b/>
                <w:spacing w:val="-1"/>
                <w:lang w:val="hu-HU"/>
              </w:rPr>
              <w:t xml:space="preserve"> </w:t>
            </w:r>
            <w:r w:rsidR="00261BB8" w:rsidRPr="0034003A">
              <w:rPr>
                <w:lang w:val="hu-HU"/>
              </w:rPr>
              <w:t>Hideg, és sok hó télen</w:t>
            </w:r>
          </w:p>
          <w:p w:rsidR="000B53E1" w:rsidRPr="0034003A" w:rsidRDefault="000B53E1">
            <w:pPr>
              <w:pStyle w:val="TableParagraph"/>
              <w:spacing w:before="1"/>
              <w:rPr>
                <w:lang w:val="hu-HU"/>
              </w:rPr>
            </w:pPr>
          </w:p>
          <w:p w:rsidR="000B53E1" w:rsidRPr="0034003A" w:rsidRDefault="00EE1DA8">
            <w:pPr>
              <w:pStyle w:val="TableParagraph"/>
              <w:ind w:left="104" w:right="432"/>
              <w:rPr>
                <w:lang w:val="hu-HU"/>
              </w:rPr>
            </w:pPr>
            <w:r w:rsidRPr="0034003A">
              <w:rPr>
                <w:b/>
                <w:lang w:val="hu-HU"/>
              </w:rPr>
              <w:t>Szükséges</w:t>
            </w:r>
            <w:r w:rsidR="00B805E7" w:rsidRPr="0034003A">
              <w:rPr>
                <w:b/>
                <w:lang w:val="hu-HU"/>
              </w:rPr>
              <w:t xml:space="preserve">: </w:t>
            </w:r>
            <w:r w:rsidR="00261BB8" w:rsidRPr="0034003A">
              <w:rPr>
                <w:lang w:val="hu-HU"/>
              </w:rPr>
              <w:t>Egy erős tető, ami megvéd a nagy havazásoktól</w:t>
            </w:r>
          </w:p>
          <w:p w:rsidR="000B53E1" w:rsidRPr="0034003A" w:rsidRDefault="000B53E1">
            <w:pPr>
              <w:pStyle w:val="TableParagraph"/>
              <w:spacing w:before="1"/>
              <w:rPr>
                <w:sz w:val="21"/>
                <w:lang w:val="hu-HU"/>
              </w:rPr>
            </w:pPr>
          </w:p>
          <w:p w:rsidR="000B53E1" w:rsidRPr="0034003A" w:rsidRDefault="00B805E7" w:rsidP="00261BB8">
            <w:pPr>
              <w:pStyle w:val="TableParagraph"/>
              <w:ind w:left="104"/>
              <w:rPr>
                <w:lang w:val="hu-HU"/>
              </w:rPr>
            </w:pPr>
            <w:r w:rsidRPr="0034003A">
              <w:rPr>
                <w:b/>
                <w:lang w:val="hu-HU"/>
              </w:rPr>
              <w:t>Tip</w:t>
            </w:r>
            <w:r w:rsidR="00EE1DA8" w:rsidRPr="0034003A">
              <w:rPr>
                <w:b/>
                <w:lang w:val="hu-HU"/>
              </w:rPr>
              <w:t>p</w:t>
            </w:r>
            <w:r w:rsidRPr="0034003A">
              <w:rPr>
                <w:b/>
                <w:lang w:val="hu-HU"/>
              </w:rPr>
              <w:t>:</w:t>
            </w:r>
            <w:r w:rsidRPr="0034003A">
              <w:rPr>
                <w:b/>
                <w:spacing w:val="-1"/>
                <w:lang w:val="hu-HU"/>
              </w:rPr>
              <w:t xml:space="preserve"> </w:t>
            </w:r>
            <w:r w:rsidR="00261BB8" w:rsidRPr="0034003A">
              <w:rPr>
                <w:lang w:val="hu-HU"/>
              </w:rPr>
              <w:t>Legyen fatüzelésre alkalmas hely belül.</w:t>
            </w:r>
          </w:p>
        </w:tc>
      </w:tr>
    </w:tbl>
    <w:p w:rsidR="00BC1406" w:rsidRDefault="00BC1406"/>
    <w:sectPr w:rsidR="00BC1406">
      <w:pgSz w:w="11900" w:h="16820"/>
      <w:pgMar w:top="600" w:right="128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E1"/>
    <w:rsid w:val="000B53E1"/>
    <w:rsid w:val="0014752C"/>
    <w:rsid w:val="00261BB8"/>
    <w:rsid w:val="0034003A"/>
    <w:rsid w:val="00691966"/>
    <w:rsid w:val="006A00E2"/>
    <w:rsid w:val="006C6CE8"/>
    <w:rsid w:val="00B805E7"/>
    <w:rsid w:val="00BC1406"/>
    <w:rsid w:val="00EE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6853C4-F01E-468B-9B9D-7B844C835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spacing w:before="11"/>
    </w:p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201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Quinn</dc:creator>
  <cp:lastModifiedBy>Kaderják Anita</cp:lastModifiedBy>
  <cp:revision>8</cp:revision>
  <dcterms:created xsi:type="dcterms:W3CDTF">2023-01-10T09:56:00Z</dcterms:created>
  <dcterms:modified xsi:type="dcterms:W3CDTF">2023-02-14T14:38:00Z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2023-01-10T00:00:00Z</vt:filetime>
  </property>
</Properties>
</file>